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FE5" w:rsidRPr="00B836BE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002060"/>
          <w:sz w:val="28"/>
          <w:szCs w:val="28"/>
        </w:rPr>
      </w:pPr>
      <w:r w:rsidRPr="00B836BE">
        <w:rPr>
          <w:b/>
          <w:noProof/>
          <w:color w:val="002060"/>
          <w:sz w:val="28"/>
          <w:szCs w:val="28"/>
        </w:rPr>
        <w:t>Сайт, где можно оставить</w:t>
      </w:r>
      <w:r w:rsidR="005F241B">
        <w:rPr>
          <w:b/>
          <w:noProof/>
          <w:color w:val="002060"/>
          <w:sz w:val="28"/>
          <w:szCs w:val="28"/>
        </w:rPr>
        <w:t xml:space="preserve"> </w:t>
      </w:r>
      <w:r w:rsidRPr="00B836BE">
        <w:rPr>
          <w:b/>
          <w:noProof/>
          <w:color w:val="002060"/>
          <w:sz w:val="28"/>
          <w:szCs w:val="28"/>
        </w:rPr>
        <w:t xml:space="preserve">отзыв </w:t>
      </w:r>
    </w:p>
    <w:p w:rsidR="00B836BE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002060"/>
          <w:sz w:val="28"/>
          <w:szCs w:val="28"/>
        </w:rPr>
      </w:pPr>
      <w:r w:rsidRPr="00B836BE">
        <w:rPr>
          <w:b/>
          <w:noProof/>
          <w:color w:val="002060"/>
          <w:sz w:val="28"/>
          <w:szCs w:val="28"/>
        </w:rPr>
        <w:t xml:space="preserve">о </w:t>
      </w:r>
      <w:r w:rsidR="00416977" w:rsidRPr="00B836BE">
        <w:rPr>
          <w:b/>
          <w:noProof/>
          <w:color w:val="002060"/>
          <w:sz w:val="28"/>
          <w:szCs w:val="28"/>
        </w:rPr>
        <w:t xml:space="preserve">БУ «Нижневартовский </w:t>
      </w:r>
    </w:p>
    <w:p w:rsidR="00072FE5" w:rsidRPr="00B836BE" w:rsidRDefault="00416977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002060"/>
          <w:sz w:val="28"/>
          <w:szCs w:val="28"/>
        </w:rPr>
      </w:pPr>
      <w:r w:rsidRPr="00B836BE">
        <w:rPr>
          <w:b/>
          <w:noProof/>
          <w:color w:val="002060"/>
          <w:sz w:val="28"/>
          <w:szCs w:val="28"/>
        </w:rPr>
        <w:t>дом-интернат»</w:t>
      </w:r>
      <w:r w:rsidR="00072FE5" w:rsidRPr="00B836BE">
        <w:rPr>
          <w:b/>
          <w:noProof/>
          <w:color w:val="002060"/>
          <w:sz w:val="28"/>
          <w:szCs w:val="28"/>
        </w:rPr>
        <w:t>:</w:t>
      </w: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Pr="00072FE5" w:rsidRDefault="00072FE5" w:rsidP="00072FE5">
      <w:pPr>
        <w:spacing w:after="0"/>
        <w:rPr>
          <w:sz w:val="24"/>
          <w:szCs w:val="24"/>
        </w:rPr>
      </w:pPr>
      <w:r w:rsidRPr="00072FE5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t>Сайт:</w:t>
      </w:r>
      <w:r w:rsidRPr="00072FE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hyperlink r:id="rId6" w:history="1">
        <w:r w:rsidRPr="00072FE5">
          <w:rPr>
            <w:rStyle w:val="a8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www</w:t>
        </w:r>
        <w:r w:rsidRPr="00072FE5">
          <w:rPr>
            <w:rStyle w:val="a8"/>
            <w:rFonts w:ascii="Times New Roman" w:hAnsi="Times New Roman" w:cs="Times New Roman"/>
            <w:b/>
            <w:noProof/>
            <w:sz w:val="24"/>
            <w:szCs w:val="24"/>
          </w:rPr>
          <w:t>.</w:t>
        </w:r>
        <w:r w:rsidRPr="00072FE5">
          <w:rPr>
            <w:rStyle w:val="a8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otrada</w:t>
        </w:r>
        <w:r w:rsidRPr="00072FE5">
          <w:rPr>
            <w:rStyle w:val="a8"/>
            <w:rFonts w:ascii="Times New Roman" w:hAnsi="Times New Roman" w:cs="Times New Roman"/>
            <w:b/>
            <w:noProof/>
            <w:sz w:val="24"/>
            <w:szCs w:val="24"/>
          </w:rPr>
          <w:t>-</w:t>
        </w:r>
        <w:r w:rsidRPr="00072FE5">
          <w:rPr>
            <w:rStyle w:val="a8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nv</w:t>
        </w:r>
        <w:r w:rsidRPr="00072FE5">
          <w:rPr>
            <w:rStyle w:val="a8"/>
            <w:rFonts w:ascii="Times New Roman" w:hAnsi="Times New Roman" w:cs="Times New Roman"/>
            <w:b/>
            <w:noProof/>
            <w:sz w:val="24"/>
            <w:szCs w:val="24"/>
          </w:rPr>
          <w:t>.</w:t>
        </w:r>
        <w:r w:rsidRPr="00072FE5">
          <w:rPr>
            <w:rStyle w:val="a8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ru</w:t>
        </w:r>
      </w:hyperlink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Анкета по независимой оценке учреждения:</w:t>
      </w:r>
    </w:p>
    <w:p w:rsidR="00072FE5" w:rsidRPr="00072FE5" w:rsidRDefault="00545EC2" w:rsidP="00072FE5">
      <w:pPr>
        <w:pStyle w:val="a3"/>
        <w:spacing w:line="240" w:lineRule="auto"/>
        <w:ind w:left="0"/>
        <w:jc w:val="both"/>
        <w:rPr>
          <w:rFonts w:ascii="Times New Roman" w:hAnsi="Times New Roman"/>
          <w:color w:val="C00000"/>
          <w:sz w:val="24"/>
          <w:szCs w:val="24"/>
        </w:rPr>
      </w:pPr>
      <w:hyperlink r:id="rId7" w:history="1">
        <w:r w:rsidR="00072FE5" w:rsidRPr="00072FE5">
          <w:rPr>
            <w:rStyle w:val="a8"/>
            <w:rFonts w:ascii="Times New Roman" w:hAnsi="Times New Roman"/>
            <w:sz w:val="24"/>
            <w:szCs w:val="24"/>
          </w:rPr>
          <w:t>http://otrada-nv.ru/nezavisimaya-otsenka-kachestva/</w:t>
        </w:r>
      </w:hyperlink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E31574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14605</wp:posOffset>
            </wp:positionV>
            <wp:extent cx="2743200" cy="21145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77" t="11650" r="20061"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072FE5">
      <w:pPr>
        <w:pStyle w:val="a3"/>
        <w:spacing w:line="240" w:lineRule="auto"/>
        <w:ind w:left="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48622E" w:rsidRPr="00072FE5" w:rsidRDefault="0048622E" w:rsidP="0048622E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72FE5">
        <w:rPr>
          <w:rFonts w:ascii="Times New Roman" w:hAnsi="Times New Roman"/>
          <w:b/>
          <w:color w:val="C00000"/>
          <w:sz w:val="24"/>
          <w:szCs w:val="24"/>
        </w:rPr>
        <w:t>Официальный сайт РФ для размещения информации о государственных учреждениях</w:t>
      </w:r>
      <w:r w:rsidRPr="00072FE5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072FE5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www</w:t>
        </w:r>
      </w:hyperlink>
      <w:hyperlink r:id="rId10" w:history="1">
        <w:r w:rsidRPr="00072FE5">
          <w:rPr>
            <w:rStyle w:val="a8"/>
            <w:rFonts w:ascii="Times New Roman" w:hAnsi="Times New Roman"/>
            <w:b/>
            <w:sz w:val="24"/>
            <w:szCs w:val="24"/>
          </w:rPr>
          <w:t>.</w:t>
        </w:r>
      </w:hyperlink>
      <w:hyperlink r:id="rId11" w:history="1">
        <w:r w:rsidRPr="00072FE5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bus</w:t>
        </w:r>
      </w:hyperlink>
      <w:hyperlink r:id="rId12" w:history="1">
        <w:r w:rsidRPr="00072FE5">
          <w:rPr>
            <w:rStyle w:val="a8"/>
            <w:rFonts w:ascii="Times New Roman" w:hAnsi="Times New Roman"/>
            <w:b/>
            <w:sz w:val="24"/>
            <w:szCs w:val="24"/>
          </w:rPr>
          <w:t>.</w:t>
        </w:r>
      </w:hyperlink>
      <w:hyperlink r:id="rId13" w:history="1">
        <w:proofErr w:type="spellStart"/>
        <w:r w:rsidRPr="00072FE5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gov</w:t>
        </w:r>
        <w:proofErr w:type="spellEnd"/>
      </w:hyperlink>
      <w:hyperlink r:id="rId14" w:history="1">
        <w:r w:rsidRPr="00072FE5">
          <w:rPr>
            <w:rStyle w:val="a8"/>
            <w:rFonts w:ascii="Times New Roman" w:hAnsi="Times New Roman"/>
            <w:b/>
            <w:sz w:val="24"/>
            <w:szCs w:val="24"/>
          </w:rPr>
          <w:t>.</w:t>
        </w:r>
      </w:hyperlink>
      <w:hyperlink r:id="rId15" w:history="1">
        <w:proofErr w:type="spellStart"/>
        <w:r w:rsidRPr="00072FE5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072FE5">
        <w:rPr>
          <w:rFonts w:ascii="Times New Roman" w:hAnsi="Times New Roman"/>
          <w:b/>
          <w:sz w:val="24"/>
          <w:szCs w:val="24"/>
        </w:rPr>
        <w:t>.</w:t>
      </w:r>
    </w:p>
    <w:p w:rsidR="00072FE5" w:rsidRDefault="0048622E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  <w:r>
        <w:rPr>
          <w:b/>
          <w:noProof/>
          <w:color w:val="C00000"/>
          <w:sz w:val="21"/>
          <w:szCs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45720</wp:posOffset>
            </wp:positionV>
            <wp:extent cx="2762250" cy="1992007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894" t="5825" r="16413" b="1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21"/>
          <w:szCs w:val="21"/>
        </w:rPr>
      </w:pPr>
    </w:p>
    <w:p w:rsidR="00072FE5" w:rsidRPr="0048622E" w:rsidRDefault="00072FE5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002060"/>
          <w:sz w:val="21"/>
          <w:szCs w:val="21"/>
        </w:rPr>
      </w:pPr>
      <w:r w:rsidRPr="0048622E">
        <w:rPr>
          <w:b/>
          <w:noProof/>
          <w:color w:val="002060"/>
          <w:sz w:val="21"/>
          <w:szCs w:val="21"/>
        </w:rPr>
        <w:t>Ваше мнение очень важно для нас и поможет нам стать лучше для Вас!</w:t>
      </w:r>
    </w:p>
    <w:p w:rsidR="00F21702" w:rsidRPr="00F21702" w:rsidRDefault="00F21702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C00000"/>
          <w:sz w:val="32"/>
          <w:szCs w:val="32"/>
        </w:rPr>
      </w:pPr>
      <w:r w:rsidRPr="00F21702">
        <w:rPr>
          <w:b/>
          <w:noProof/>
          <w:color w:val="C00000"/>
          <w:sz w:val="32"/>
          <w:szCs w:val="32"/>
        </w:rPr>
        <w:lastRenderedPageBreak/>
        <w:t>По возникающим вопросам можно обратиться:</w:t>
      </w:r>
    </w:p>
    <w:p w:rsidR="00F21702" w:rsidRPr="00213776" w:rsidRDefault="00F21702" w:rsidP="00491DAF">
      <w:pPr>
        <w:pStyle w:val="ab"/>
        <w:spacing w:before="0" w:beforeAutospacing="0" w:after="0" w:afterAutospacing="0" w:line="23" w:lineRule="atLeast"/>
        <w:ind w:left="-142"/>
        <w:jc w:val="center"/>
        <w:rPr>
          <w:b/>
          <w:noProof/>
          <w:color w:val="002060"/>
          <w:sz w:val="21"/>
          <w:szCs w:val="21"/>
        </w:rPr>
      </w:pPr>
    </w:p>
    <w:p w:rsidR="00072FE5" w:rsidRPr="00213776" w:rsidRDefault="00072FE5" w:rsidP="00072FE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13776">
        <w:rPr>
          <w:rFonts w:ascii="Times New Roman" w:hAnsi="Times New Roman" w:cs="Times New Roman"/>
          <w:b/>
          <w:color w:val="002060"/>
          <w:sz w:val="24"/>
          <w:szCs w:val="24"/>
        </w:rPr>
        <w:t>Бюджетное учреждение Ханты – Мансийского автономного округа – Югры «Нижневартовский дом – интернат для престарелых и инвалидов»</w:t>
      </w:r>
    </w:p>
    <w:p w:rsidR="00072FE5" w:rsidRPr="00072FE5" w:rsidRDefault="00072FE5" w:rsidP="00F2170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15240</wp:posOffset>
            </wp:positionV>
            <wp:extent cx="304800" cy="180975"/>
            <wp:effectExtent l="19050" t="0" r="0" b="0"/>
            <wp:wrapNone/>
            <wp:docPr id="4" name="Рисунок 2" descr="Сделаем жизнь ярче. Saratovnew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делаем жизнь ярче. Saratovnews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F21702" w:rsidRPr="00072FE5">
        <w:rPr>
          <w:rFonts w:ascii="Times New Roman" w:hAnsi="Times New Roman" w:cs="Times New Roman"/>
          <w:b/>
          <w:noProof/>
          <w:sz w:val="24"/>
          <w:szCs w:val="24"/>
        </w:rPr>
        <w:t>Приемная</w:t>
      </w:r>
      <w:r w:rsidRPr="00072FE5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="00F21702" w:rsidRPr="00072FE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91DAF" w:rsidRPr="00072FE5">
        <w:rPr>
          <w:rFonts w:ascii="Times New Roman" w:hAnsi="Times New Roman" w:cs="Times New Roman"/>
          <w:b/>
          <w:noProof/>
          <w:sz w:val="24"/>
          <w:szCs w:val="24"/>
        </w:rPr>
        <w:t xml:space="preserve">  8 (3466) 46-14-20</w:t>
      </w:r>
      <w:r w:rsidR="00F21702" w:rsidRPr="00072F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91DAF" w:rsidRPr="00072FE5" w:rsidRDefault="00072FE5" w:rsidP="00F21702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proofErr w:type="spellStart"/>
      <w:r w:rsidR="00491DAF" w:rsidRPr="00072F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e-mail</w:t>
      </w:r>
      <w:proofErr w:type="spellEnd"/>
      <w:r w:rsidR="00491DAF" w:rsidRPr="00072F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491DAF" w:rsidRPr="00072FE5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 </w:t>
      </w:r>
      <w:hyperlink r:id="rId18" w:history="1">
        <w:r w:rsidR="00B35EAE" w:rsidRPr="00072FE5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pansion</w:t>
        </w:r>
        <w:r w:rsidR="00B35EAE" w:rsidRPr="00072FE5">
          <w:rPr>
            <w:rStyle w:val="a8"/>
            <w:rFonts w:ascii="Times New Roman" w:eastAsia="Times New Roman" w:hAnsi="Times New Roman" w:cs="Times New Roman"/>
            <w:b/>
            <w:sz w:val="24"/>
            <w:szCs w:val="24"/>
          </w:rPr>
          <w:t>@</w:t>
        </w:r>
        <w:r w:rsidR="00B35EAE" w:rsidRPr="00072FE5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otrada</w:t>
        </w:r>
        <w:r w:rsidR="00B35EAE" w:rsidRPr="00072FE5">
          <w:rPr>
            <w:rStyle w:val="a8"/>
            <w:rFonts w:ascii="Times New Roman" w:eastAsia="Times New Roman" w:hAnsi="Times New Roman" w:cs="Times New Roman"/>
            <w:b/>
            <w:sz w:val="24"/>
            <w:szCs w:val="24"/>
          </w:rPr>
          <w:t>-</w:t>
        </w:r>
        <w:r w:rsidR="00B35EAE" w:rsidRPr="00072FE5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nv</w:t>
        </w:r>
        <w:r w:rsidR="00B35EAE" w:rsidRPr="00072FE5">
          <w:rPr>
            <w:rStyle w:val="a8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="00B35EAE" w:rsidRPr="00072FE5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B35EAE" w:rsidRPr="00072FE5" w:rsidRDefault="00072FE5" w:rsidP="00F21702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F21702" w:rsidRPr="00072FE5">
        <w:rPr>
          <w:rFonts w:ascii="Times New Roman" w:hAnsi="Times New Roman" w:cs="Times New Roman"/>
          <w:b/>
          <w:noProof/>
          <w:sz w:val="24"/>
          <w:szCs w:val="24"/>
        </w:rPr>
        <w:t>«Горячая линия» : 8 (3466) 43-40-97</w:t>
      </w:r>
    </w:p>
    <w:p w:rsidR="00F21702" w:rsidRPr="00072FE5" w:rsidRDefault="00F21702" w:rsidP="00B35EAE">
      <w:pPr>
        <w:spacing w:after="0"/>
        <w:rPr>
          <w:rFonts w:ascii="Times New Roman" w:hAnsi="Times New Roman" w:cs="Times New Roman"/>
          <w:b/>
          <w:noProof/>
          <w:color w:val="C00000"/>
          <w:sz w:val="24"/>
          <w:szCs w:val="24"/>
        </w:rPr>
      </w:pPr>
    </w:p>
    <w:p w:rsidR="00F21702" w:rsidRPr="00072FE5" w:rsidRDefault="00F21702" w:rsidP="00B35EAE">
      <w:pPr>
        <w:spacing w:after="0"/>
        <w:rPr>
          <w:rFonts w:ascii="Times New Roman" w:hAnsi="Times New Roman" w:cs="Times New Roman"/>
          <w:b/>
          <w:noProof/>
          <w:color w:val="C00000"/>
          <w:sz w:val="24"/>
          <w:szCs w:val="24"/>
        </w:rPr>
      </w:pPr>
    </w:p>
    <w:p w:rsidR="00F21702" w:rsidRPr="00072FE5" w:rsidRDefault="00F21702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21702" w:rsidRPr="00213776" w:rsidRDefault="00F21702" w:rsidP="00072FE5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002060"/>
        </w:rPr>
      </w:pPr>
      <w:r w:rsidRPr="00213776">
        <w:rPr>
          <w:b/>
          <w:color w:val="002060"/>
          <w:shd w:val="clear" w:color="auto" w:fill="FFFFFF"/>
        </w:rPr>
        <w:t>Бюджетное учреждение Ханты-Мансийского автономного округа – Югры «Ресурсный центр развития социального обслуживания»</w:t>
      </w:r>
    </w:p>
    <w:p w:rsidR="00F21702" w:rsidRPr="00072FE5" w:rsidRDefault="00F21702" w:rsidP="00F21702">
      <w:pPr>
        <w:pStyle w:val="60"/>
        <w:shd w:val="clear" w:color="auto" w:fill="auto"/>
        <w:spacing w:before="0" w:after="22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1702" w:rsidRPr="00213776" w:rsidRDefault="00F21702" w:rsidP="00213776">
      <w:pPr>
        <w:ind w:right="28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13776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ОТДЕЛ ОЦЕНКИ КАЧЕСТВА И ИННОВАЦИЙ</w:t>
      </w:r>
    </w:p>
    <w:p w:rsidR="00F21702" w:rsidRPr="00072FE5" w:rsidRDefault="00072FE5" w:rsidP="00072FE5">
      <w:pPr>
        <w:spacing w:after="0"/>
        <w:ind w:left="567" w:right="280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072FE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1905</wp:posOffset>
            </wp:positionV>
            <wp:extent cx="304800" cy="180975"/>
            <wp:effectExtent l="19050" t="0" r="0" b="0"/>
            <wp:wrapNone/>
            <wp:docPr id="17" name="Рисунок 2" descr="Сделаем жизнь ярче. Saratovnew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делаем жизнь ярче. Saratovnews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FE5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F21702" w:rsidRPr="00072FE5">
        <w:rPr>
          <w:rFonts w:ascii="Times New Roman" w:hAnsi="Times New Roman" w:cs="Times New Roman"/>
          <w:color w:val="000000"/>
          <w:sz w:val="24"/>
          <w:szCs w:val="24"/>
        </w:rPr>
        <w:t xml:space="preserve">Контактный телефон отдела: </w:t>
      </w:r>
    </w:p>
    <w:p w:rsidR="00F21702" w:rsidRPr="00072FE5" w:rsidRDefault="00072FE5" w:rsidP="00072FE5">
      <w:pPr>
        <w:spacing w:after="0"/>
        <w:ind w:left="567" w:right="280" w:hanging="567"/>
        <w:rPr>
          <w:rStyle w:val="aa"/>
          <w:rFonts w:ascii="Times New Roman" w:hAnsi="Times New Roman" w:cs="Times New Roman"/>
          <w:color w:val="000000"/>
          <w:sz w:val="24"/>
          <w:szCs w:val="24"/>
        </w:rPr>
      </w:pPr>
      <w:r w:rsidRPr="00072FE5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F21702" w:rsidRPr="00072FE5">
        <w:rPr>
          <w:rFonts w:ascii="Times New Roman" w:hAnsi="Times New Roman" w:cs="Times New Roman"/>
          <w:color w:val="000000"/>
          <w:sz w:val="24"/>
          <w:szCs w:val="24"/>
        </w:rPr>
        <w:t>Тел.:8 (3462) 34-30-70; 32-45-27</w:t>
      </w:r>
      <w:r w:rsidR="00F21702" w:rsidRPr="00072FE5"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1702" w:rsidRPr="00072FE5" w:rsidRDefault="00BB6876" w:rsidP="00072FE5">
      <w:pPr>
        <w:spacing w:after="0"/>
        <w:ind w:left="567" w:right="280" w:hanging="567"/>
        <w:rPr>
          <w:rStyle w:val="70"/>
          <w:b w:val="0"/>
          <w:bCs w:val="0"/>
          <w:i w:val="0"/>
          <w:iCs w:val="0"/>
          <w:sz w:val="24"/>
          <w:szCs w:val="24"/>
          <w:lang w:val="pt-BR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     </w:t>
      </w: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Style w:val="aa"/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F21702" w:rsidRPr="00072FE5">
        <w:rPr>
          <w:rStyle w:val="aa"/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E-mail </w:t>
      </w:r>
      <w:r w:rsidR="00F21702" w:rsidRPr="00072FE5">
        <w:rPr>
          <w:rStyle w:val="aa"/>
          <w:rFonts w:ascii="Times New Roman" w:hAnsi="Times New Roman" w:cs="Times New Roman"/>
          <w:color w:val="000000"/>
          <w:sz w:val="24"/>
          <w:szCs w:val="24"/>
        </w:rPr>
        <w:t>отдела</w:t>
      </w:r>
      <w:r w:rsidR="00F21702" w:rsidRPr="00072FE5">
        <w:rPr>
          <w:rStyle w:val="aa"/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: </w:t>
      </w:r>
      <w:r w:rsidR="00072FE5" w:rsidRPr="00072FE5">
        <w:rPr>
          <w:rStyle w:val="aa"/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 </w:t>
      </w:r>
      <w:r w:rsidR="00F21702" w:rsidRPr="00072FE5">
        <w:rPr>
          <w:rStyle w:val="aa"/>
          <w:rFonts w:ascii="Times New Roman" w:hAnsi="Times New Roman" w:cs="Times New Roman"/>
          <w:color w:val="000000"/>
          <w:sz w:val="24"/>
          <w:szCs w:val="24"/>
          <w:lang w:val="pt-BR"/>
        </w:rPr>
        <w:t>BespalovaME@admhmao.ru</w:t>
      </w:r>
      <w:r w:rsidR="00F21702" w:rsidRPr="00072FE5">
        <w:rPr>
          <w:rStyle w:val="70"/>
          <w:b w:val="0"/>
          <w:bCs w:val="0"/>
          <w:i w:val="0"/>
          <w:iCs w:val="0"/>
          <w:sz w:val="24"/>
          <w:szCs w:val="24"/>
          <w:lang w:val="pt-BR"/>
        </w:rPr>
        <w:t xml:space="preserve"> </w:t>
      </w:r>
    </w:p>
    <w:p w:rsidR="00F21702" w:rsidRPr="00072FE5" w:rsidRDefault="00F21702" w:rsidP="00F21702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lang w:val="pt-BR"/>
        </w:rPr>
      </w:pPr>
    </w:p>
    <w:p w:rsidR="00F21702" w:rsidRPr="00072FE5" w:rsidRDefault="00F21702" w:rsidP="00F21702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lang w:val="pt-BR"/>
        </w:rPr>
      </w:pPr>
    </w:p>
    <w:p w:rsidR="00F21702" w:rsidRPr="00072FE5" w:rsidRDefault="00F21702" w:rsidP="00F21702">
      <w:pPr>
        <w:pStyle w:val="3"/>
        <w:shd w:val="clear" w:color="auto" w:fill="auto"/>
        <w:spacing w:before="0" w:after="36" w:line="200" w:lineRule="exact"/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</w:pPr>
    </w:p>
    <w:p w:rsidR="00F21702" w:rsidRPr="00072FE5" w:rsidRDefault="00F21702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val="pt-BR"/>
        </w:rPr>
      </w:pPr>
    </w:p>
    <w:p w:rsidR="00F21702" w:rsidRPr="00213776" w:rsidRDefault="00F21702" w:rsidP="00F21702">
      <w:pPr>
        <w:spacing w:after="0" w:line="23" w:lineRule="atLeast"/>
        <w:jc w:val="center"/>
        <w:rPr>
          <w:rStyle w:val="70"/>
          <w:rFonts w:ascii="Bookman Old Style" w:hAnsi="Bookman Old Style"/>
          <w:bCs w:val="0"/>
          <w:iCs w:val="0"/>
          <w:sz w:val="24"/>
          <w:szCs w:val="24"/>
        </w:rPr>
      </w:pPr>
      <w:r w:rsidRPr="00213776">
        <w:rPr>
          <w:rStyle w:val="70"/>
          <w:rFonts w:ascii="Bookman Old Style" w:hAnsi="Bookman Old Style"/>
          <w:bCs w:val="0"/>
          <w:iCs w:val="0"/>
          <w:sz w:val="24"/>
          <w:szCs w:val="24"/>
        </w:rPr>
        <w:t>Приглашаем</w:t>
      </w:r>
    </w:p>
    <w:p w:rsidR="00F21702" w:rsidRPr="00213776" w:rsidRDefault="00F21702" w:rsidP="00F21702">
      <w:pPr>
        <w:spacing w:after="0" w:line="23" w:lineRule="atLeast"/>
        <w:jc w:val="center"/>
        <w:rPr>
          <w:rFonts w:ascii="Bookman Old Style" w:hAnsi="Bookman Old Style" w:cs="Times New Roman"/>
          <w:noProof/>
          <w:sz w:val="16"/>
          <w:szCs w:val="16"/>
        </w:rPr>
      </w:pPr>
      <w:r w:rsidRPr="00213776">
        <w:rPr>
          <w:rStyle w:val="70"/>
          <w:rFonts w:ascii="Bookman Old Style" w:hAnsi="Bookman Old Style"/>
          <w:bCs w:val="0"/>
          <w:iCs w:val="0"/>
          <w:sz w:val="24"/>
          <w:szCs w:val="24"/>
        </w:rPr>
        <w:t>Вас к активному участию!</w:t>
      </w:r>
    </w:p>
    <w:p w:rsidR="00F70FC5" w:rsidRDefault="00F70FC5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F21702" w:rsidRDefault="00F21702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F21702" w:rsidRDefault="00F21702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F21702" w:rsidRDefault="00F21702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F21702" w:rsidRDefault="00F21702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F21702" w:rsidRPr="00B35EAE" w:rsidRDefault="00F21702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256707" w:rsidRDefault="00256707" w:rsidP="00B718A5">
      <w:pPr>
        <w:spacing w:after="0" w:line="23" w:lineRule="atLeast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  <w:r w:rsidRPr="00DC7605">
        <w:rPr>
          <w:rFonts w:ascii="Times New Roman" w:hAnsi="Times New Roman" w:cs="Times New Roman"/>
          <w:b/>
          <w:noProof/>
          <w:sz w:val="16"/>
          <w:szCs w:val="16"/>
        </w:rPr>
        <w:t>Информацию подготовил:</w:t>
      </w:r>
    </w:p>
    <w:p w:rsidR="00B35EAE" w:rsidRDefault="00B35EAE" w:rsidP="00B718A5">
      <w:pPr>
        <w:spacing w:after="0" w:line="23" w:lineRule="atLeast"/>
        <w:jc w:val="both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t>Королева Светлана Анатольевна, методист</w:t>
      </w:r>
    </w:p>
    <w:p w:rsidR="00314EFA" w:rsidRDefault="00314EFA" w:rsidP="00B718A5">
      <w:pPr>
        <w:spacing w:after="0" w:line="23" w:lineRule="atLeast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492256" w:rsidRPr="00492256" w:rsidRDefault="00213776" w:rsidP="00492256">
      <w:pPr>
        <w:spacing w:after="0" w:line="23" w:lineRule="atLeas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-126365</wp:posOffset>
            </wp:positionV>
            <wp:extent cx="790575" cy="790575"/>
            <wp:effectExtent l="19050" t="0" r="9525" b="0"/>
            <wp:wrapNone/>
            <wp:docPr id="38" name="Рисунок 38" descr="C:\Users\user\Desktop\БЛАНК ПИСЬМА\+Эмблема учре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БЛАНК ПИСЬМА\+Эмблема учрежде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56" w:rsidRPr="00492256">
        <w:rPr>
          <w:rFonts w:ascii="Times New Roman" w:hAnsi="Times New Roman" w:cs="Times New Roman"/>
          <w:sz w:val="18"/>
          <w:szCs w:val="18"/>
        </w:rPr>
        <w:t>Бюджетное учреждение</w:t>
      </w:r>
    </w:p>
    <w:p w:rsidR="00213776" w:rsidRDefault="00492256" w:rsidP="00492256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492256">
        <w:rPr>
          <w:rFonts w:ascii="Times New Roman" w:hAnsi="Times New Roman" w:cs="Times New Roman"/>
          <w:sz w:val="18"/>
          <w:szCs w:val="18"/>
        </w:rPr>
        <w:t xml:space="preserve"> Ханты – Мансийского </w:t>
      </w:r>
    </w:p>
    <w:p w:rsidR="00492256" w:rsidRPr="00492256" w:rsidRDefault="00492256" w:rsidP="00492256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492256">
        <w:rPr>
          <w:rFonts w:ascii="Times New Roman" w:hAnsi="Times New Roman" w:cs="Times New Roman"/>
          <w:sz w:val="18"/>
          <w:szCs w:val="18"/>
        </w:rPr>
        <w:t xml:space="preserve">автономного округа – Югры </w:t>
      </w:r>
    </w:p>
    <w:p w:rsidR="00492256" w:rsidRDefault="00492256" w:rsidP="00492256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492256">
        <w:rPr>
          <w:rFonts w:ascii="Times New Roman" w:hAnsi="Times New Roman" w:cs="Times New Roman"/>
          <w:sz w:val="18"/>
          <w:szCs w:val="18"/>
        </w:rPr>
        <w:t xml:space="preserve">«Нижневартовский дом – интернат </w:t>
      </w:r>
    </w:p>
    <w:p w:rsidR="00492256" w:rsidRPr="00492256" w:rsidRDefault="00492256" w:rsidP="00492256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492256">
        <w:rPr>
          <w:rFonts w:ascii="Times New Roman" w:hAnsi="Times New Roman" w:cs="Times New Roman"/>
          <w:sz w:val="18"/>
          <w:szCs w:val="18"/>
        </w:rPr>
        <w:t>для престарелых и инвалидов»</w:t>
      </w:r>
    </w:p>
    <w:p w:rsidR="004E6CD6" w:rsidRDefault="004E6CD6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E6CD6" w:rsidRDefault="004E6CD6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E6CD6" w:rsidRDefault="004E6CD6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21702" w:rsidRPr="00F21702" w:rsidRDefault="00F21702" w:rsidP="00256707">
      <w:pPr>
        <w:spacing w:after="0" w:line="23" w:lineRule="atLeast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F21702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 xml:space="preserve">Независимая оценка качества условий оказания услуг организациями </w:t>
      </w:r>
    </w:p>
    <w:p w:rsidR="004E6CD6" w:rsidRPr="00F21702" w:rsidRDefault="00F21702" w:rsidP="00256707">
      <w:pPr>
        <w:spacing w:after="0" w:line="23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21702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социального обслуживания</w:t>
      </w:r>
    </w:p>
    <w:p w:rsidR="004E6CD6" w:rsidRDefault="004E6CD6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E6CD6" w:rsidRDefault="004E6CD6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E6CD6" w:rsidRDefault="00F21702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41275</wp:posOffset>
            </wp:positionV>
            <wp:extent cx="2370455" cy="3284855"/>
            <wp:effectExtent l="19050" t="0" r="0" b="0"/>
            <wp:wrapSquare wrapText="bothSides"/>
            <wp:docPr id="2" name="Рисунок 2" descr="C: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11" t="1634" r="517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D6" w:rsidRDefault="004E6CD6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21702" w:rsidRDefault="00F21702" w:rsidP="00F21702">
      <w:pPr>
        <w:framePr w:wrap="none" w:vAnchor="page" w:hAnchor="page" w:x="12460" w:y="5983"/>
        <w:rPr>
          <w:sz w:val="2"/>
          <w:szCs w:val="2"/>
        </w:rPr>
      </w:pPr>
    </w:p>
    <w:p w:rsidR="00256707" w:rsidRDefault="00256707" w:rsidP="00256707">
      <w:pPr>
        <w:rPr>
          <w:szCs w:val="28"/>
        </w:rPr>
      </w:pPr>
    </w:p>
    <w:p w:rsidR="00256707" w:rsidRDefault="00256707" w:rsidP="00256707">
      <w:pPr>
        <w:rPr>
          <w:szCs w:val="28"/>
        </w:rPr>
      </w:pPr>
    </w:p>
    <w:p w:rsidR="00256707" w:rsidRDefault="00256707" w:rsidP="00256707">
      <w:pPr>
        <w:rPr>
          <w:szCs w:val="28"/>
        </w:rPr>
      </w:pPr>
    </w:p>
    <w:p w:rsidR="00256707" w:rsidRDefault="00256707" w:rsidP="00256707">
      <w:pPr>
        <w:rPr>
          <w:szCs w:val="28"/>
        </w:rPr>
      </w:pPr>
    </w:p>
    <w:p w:rsidR="00256707" w:rsidRDefault="00256707" w:rsidP="00256707">
      <w:pPr>
        <w:rPr>
          <w:szCs w:val="28"/>
        </w:rPr>
      </w:pPr>
    </w:p>
    <w:p w:rsidR="00256707" w:rsidRDefault="00256707" w:rsidP="00256707">
      <w:pPr>
        <w:rPr>
          <w:szCs w:val="28"/>
        </w:rPr>
      </w:pPr>
    </w:p>
    <w:p w:rsidR="00256707" w:rsidRDefault="00256707" w:rsidP="00256707">
      <w:pPr>
        <w:rPr>
          <w:szCs w:val="28"/>
        </w:rPr>
      </w:pPr>
    </w:p>
    <w:p w:rsidR="004806F8" w:rsidRDefault="004806F8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9529E" w:rsidRDefault="0009529E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9529E" w:rsidRDefault="0009529E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9529E" w:rsidRDefault="0009529E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3861" w:rsidRDefault="00BC3861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3861" w:rsidRDefault="00BC3861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3861" w:rsidRDefault="00BC3861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31574" w:rsidRDefault="00E31574" w:rsidP="0025670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8622E" w:rsidRDefault="00706BB5" w:rsidP="001A3C29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B5347">
        <w:rPr>
          <w:rFonts w:ascii="Times New Roman" w:hAnsi="Times New Roman" w:cs="Times New Roman"/>
          <w:sz w:val="24"/>
          <w:szCs w:val="24"/>
        </w:rPr>
        <w:t xml:space="preserve">. </w:t>
      </w:r>
      <w:r w:rsidR="00256707">
        <w:rPr>
          <w:rFonts w:ascii="Times New Roman" w:hAnsi="Times New Roman" w:cs="Times New Roman"/>
          <w:sz w:val="24"/>
          <w:szCs w:val="24"/>
        </w:rPr>
        <w:t>Нижневартовск</w:t>
      </w:r>
      <w:r w:rsidR="00AA107E">
        <w:rPr>
          <w:rFonts w:ascii="Times New Roman" w:hAnsi="Times New Roman" w:cs="Times New Roman"/>
          <w:sz w:val="24"/>
          <w:szCs w:val="24"/>
        </w:rPr>
        <w:t>, 20</w:t>
      </w:r>
      <w:r w:rsidR="00F21702">
        <w:rPr>
          <w:rFonts w:ascii="Times New Roman" w:hAnsi="Times New Roman" w:cs="Times New Roman"/>
          <w:sz w:val="24"/>
          <w:szCs w:val="24"/>
        </w:rPr>
        <w:t>2</w:t>
      </w:r>
      <w:r w:rsidR="00E31574">
        <w:rPr>
          <w:rFonts w:ascii="Times New Roman" w:hAnsi="Times New Roman" w:cs="Times New Roman"/>
          <w:sz w:val="24"/>
          <w:szCs w:val="24"/>
        </w:rPr>
        <w:t>1</w:t>
      </w:r>
      <w:r w:rsidR="0048622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622E" w:rsidRDefault="00486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5347" w:rsidRPr="0048622E" w:rsidRDefault="00416977" w:rsidP="001A3C29">
      <w:pPr>
        <w:spacing w:after="0" w:line="23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Что такое независима оценка</w:t>
      </w:r>
    </w:p>
    <w:p w:rsidR="0048622E" w:rsidRPr="0048622E" w:rsidRDefault="0048622E" w:rsidP="001A3C29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22E" w:rsidRPr="0048622E" w:rsidRDefault="0048622E" w:rsidP="0048622E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8622E">
        <w:rPr>
          <w:rFonts w:ascii="Times New Roman" w:hAnsi="Times New Roman" w:cs="Times New Roman"/>
          <w:sz w:val="28"/>
          <w:szCs w:val="28"/>
        </w:rPr>
        <w:t>Независимая оценка качества условий оказания услуг организациями социального обслуживания – форма общественного контроля.</w:t>
      </w:r>
    </w:p>
    <w:p w:rsidR="0048622E" w:rsidRDefault="0048622E" w:rsidP="001A3C29">
      <w:pPr>
        <w:spacing w:after="0" w:line="23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622E" w:rsidRPr="0048622E" w:rsidRDefault="0048622E" w:rsidP="001A3C29">
      <w:pPr>
        <w:spacing w:after="0" w:line="23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622E">
        <w:rPr>
          <w:rFonts w:ascii="Times New Roman" w:hAnsi="Times New Roman" w:cs="Times New Roman"/>
          <w:i/>
          <w:sz w:val="28"/>
          <w:szCs w:val="28"/>
        </w:rPr>
        <w:t>Цели независимой оценки:</w:t>
      </w:r>
    </w:p>
    <w:p w:rsidR="0048622E" w:rsidRDefault="0048622E" w:rsidP="0048622E">
      <w:pPr>
        <w:pStyle w:val="a3"/>
        <w:numPr>
          <w:ilvl w:val="0"/>
          <w:numId w:val="8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622E">
        <w:rPr>
          <w:rFonts w:ascii="Times New Roman" w:hAnsi="Times New Roman" w:cs="Times New Roman"/>
          <w:sz w:val="28"/>
          <w:szCs w:val="28"/>
        </w:rPr>
        <w:t>предоставление гражданам информации о качестве условий оказания услуг организациями социального обслуживания</w:t>
      </w:r>
    </w:p>
    <w:p w:rsidR="0048622E" w:rsidRDefault="0048622E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622E" w:rsidRPr="0048622E" w:rsidRDefault="0048622E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48622E" w:rsidRDefault="0048622E" w:rsidP="0048622E">
      <w:pPr>
        <w:pStyle w:val="a3"/>
        <w:spacing w:after="0" w:line="23" w:lineRule="atLeast"/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8622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Зачем нужна </w:t>
      </w:r>
    </w:p>
    <w:p w:rsidR="0048622E" w:rsidRDefault="00416977" w:rsidP="0048622E">
      <w:pPr>
        <w:pStyle w:val="a3"/>
        <w:spacing w:after="0" w:line="23" w:lineRule="atLeast"/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независимая оценка</w:t>
      </w:r>
    </w:p>
    <w:p w:rsidR="0048622E" w:rsidRDefault="0048622E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22E" w:rsidRDefault="0048622E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622E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Независимая оценка позволяет определить рейтинг организации социального обслуживания среди подобных организаций в Югре и РФ.</w:t>
      </w: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независимой оценки является основанием для принятия организационных, кадровых, финансовых решений организациями социального обслуживания.</w:t>
      </w: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EE6" w:rsidRDefault="00A94EE6" w:rsidP="00A94EE6">
      <w:pPr>
        <w:framePr w:wrap="none" w:vAnchor="page" w:hAnchor="page" w:x="579" w:y="949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705100" cy="1371600"/>
            <wp:effectExtent l="19050" t="0" r="0" b="0"/>
            <wp:docPr id="35" name="Рисунок 35" descr="C: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95" r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Pr="00416977" w:rsidRDefault="00416977" w:rsidP="00416977">
      <w:pPr>
        <w:pStyle w:val="a3"/>
        <w:spacing w:after="0" w:line="23" w:lineRule="atLeast"/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1697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Что оценивается </w:t>
      </w:r>
    </w:p>
    <w:p w:rsidR="00416977" w:rsidRPr="00416977" w:rsidRDefault="00416977" w:rsidP="00416977">
      <w:pPr>
        <w:pStyle w:val="a3"/>
        <w:spacing w:after="0" w:line="23" w:lineRule="atLeast"/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16977">
        <w:rPr>
          <w:rFonts w:ascii="Times New Roman" w:hAnsi="Times New Roman" w:cs="Times New Roman"/>
          <w:b/>
          <w:color w:val="002060"/>
          <w:sz w:val="32"/>
          <w:szCs w:val="32"/>
        </w:rPr>
        <w:t>при независимой оценке</w:t>
      </w:r>
    </w:p>
    <w:p w:rsidR="00416977" w:rsidRDefault="00416977" w:rsidP="00416977">
      <w:pPr>
        <w:pStyle w:val="a3"/>
        <w:spacing w:after="0" w:line="23" w:lineRule="atLeast"/>
        <w:ind w:left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16977" w:rsidRPr="00416977" w:rsidRDefault="00416977" w:rsidP="00416977">
      <w:pPr>
        <w:pStyle w:val="a3"/>
        <w:numPr>
          <w:ilvl w:val="0"/>
          <w:numId w:val="8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977">
        <w:rPr>
          <w:rFonts w:ascii="Times New Roman" w:hAnsi="Times New Roman" w:cs="Times New Roman"/>
          <w:color w:val="000000" w:themeColor="text1"/>
          <w:sz w:val="28"/>
          <w:szCs w:val="28"/>
        </w:rPr>
        <w:t>Открытость и доступность информации об организации социального обслуживания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6977" w:rsidRPr="00416977" w:rsidRDefault="00416977" w:rsidP="00416977">
      <w:pPr>
        <w:pStyle w:val="a3"/>
        <w:numPr>
          <w:ilvl w:val="0"/>
          <w:numId w:val="8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977">
        <w:rPr>
          <w:rFonts w:ascii="Times New Roman" w:hAnsi="Times New Roman" w:cs="Times New Roman"/>
          <w:color w:val="000000" w:themeColor="text1"/>
          <w:sz w:val="28"/>
          <w:szCs w:val="28"/>
        </w:rPr>
        <w:t>Комфортность условий предоставления социальных услуг, в том числе время ожидания предоставления услуг;</w:t>
      </w:r>
    </w:p>
    <w:p w:rsidR="00416977" w:rsidRPr="00416977" w:rsidRDefault="00416977" w:rsidP="00416977">
      <w:pPr>
        <w:pStyle w:val="a3"/>
        <w:numPr>
          <w:ilvl w:val="0"/>
          <w:numId w:val="8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977">
        <w:rPr>
          <w:rFonts w:ascii="Times New Roman" w:hAnsi="Times New Roman" w:cs="Times New Roman"/>
          <w:color w:val="000000" w:themeColor="text1"/>
          <w:sz w:val="28"/>
          <w:szCs w:val="28"/>
        </w:rPr>
        <w:t>Доброжилательность, вежливость работников организации социального обслуживания;</w:t>
      </w:r>
    </w:p>
    <w:p w:rsidR="00416977" w:rsidRDefault="00416977" w:rsidP="00416977">
      <w:pPr>
        <w:pStyle w:val="a3"/>
        <w:numPr>
          <w:ilvl w:val="0"/>
          <w:numId w:val="8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977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Удовлетворенность качеством условий оказания 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6977" w:rsidRDefault="00416977" w:rsidP="00416977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16977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Pr="00416977" w:rsidRDefault="00416977" w:rsidP="00416977">
      <w:pPr>
        <w:spacing w:after="0" w:line="23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16977">
        <w:rPr>
          <w:rFonts w:ascii="Times New Roman" w:hAnsi="Times New Roman" w:cs="Times New Roman"/>
          <w:b/>
          <w:color w:val="002060"/>
          <w:sz w:val="32"/>
          <w:szCs w:val="32"/>
        </w:rPr>
        <w:t>Как принять участие в независимой оценке</w:t>
      </w:r>
    </w:p>
    <w:p w:rsidR="00416977" w:rsidRDefault="00416977" w:rsidP="00416977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Принять участие в независимой оценке можно следующими способами:</w:t>
      </w:r>
    </w:p>
    <w:p w:rsidR="00416977" w:rsidRDefault="00416977" w:rsidP="00416977">
      <w:pPr>
        <w:pStyle w:val="a3"/>
        <w:numPr>
          <w:ilvl w:val="0"/>
          <w:numId w:val="9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Заполнить анкету (оставить отзыв, пожелание) при посещении организации социального обслуживания;</w:t>
      </w:r>
    </w:p>
    <w:p w:rsidR="00416977" w:rsidRDefault="00416977" w:rsidP="00416977">
      <w:pPr>
        <w:pStyle w:val="a3"/>
        <w:numPr>
          <w:ilvl w:val="0"/>
          <w:numId w:val="9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Ответить на вопрос пи телефонном опросе, проводимым рейтинговым агентством;</w:t>
      </w:r>
    </w:p>
    <w:p w:rsidR="00416977" w:rsidRDefault="00416977" w:rsidP="00416977">
      <w:pPr>
        <w:pStyle w:val="a3"/>
        <w:numPr>
          <w:ilvl w:val="0"/>
          <w:numId w:val="9"/>
        </w:numPr>
        <w:spacing w:after="0" w:line="23" w:lineRule="atLeas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Заполнить анкету (оставить отзыв) на официальных сайтах организации.</w:t>
      </w:r>
    </w:p>
    <w:p w:rsidR="00416977" w:rsidRDefault="00416977" w:rsidP="00416977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16977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16977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416977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977" w:rsidRDefault="00416977" w:rsidP="00B836BE">
      <w:pPr>
        <w:spacing w:after="0" w:line="23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836BE">
        <w:rPr>
          <w:rFonts w:ascii="Times New Roman" w:hAnsi="Times New Roman" w:cs="Times New Roman"/>
          <w:b/>
          <w:color w:val="002060"/>
          <w:sz w:val="28"/>
          <w:szCs w:val="28"/>
        </w:rPr>
        <w:t>Сайты,</w:t>
      </w:r>
      <w:r w:rsidR="00B836BE" w:rsidRPr="00B836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836BE">
        <w:rPr>
          <w:rFonts w:ascii="Times New Roman" w:hAnsi="Times New Roman" w:cs="Times New Roman"/>
          <w:b/>
          <w:color w:val="002060"/>
          <w:sz w:val="28"/>
          <w:szCs w:val="28"/>
        </w:rPr>
        <w:t>где</w:t>
      </w:r>
      <w:r w:rsidR="00B836BE" w:rsidRPr="00B836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можно оставить отзыв об организациях социального обслуживания</w:t>
      </w:r>
    </w:p>
    <w:p w:rsidR="00B836BE" w:rsidRDefault="00B836BE" w:rsidP="00B836BE">
      <w:pPr>
        <w:spacing w:after="0" w:line="23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36BE" w:rsidRPr="002841CF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841CF">
        <w:rPr>
          <w:rFonts w:ascii="Times New Roman" w:hAnsi="Times New Roman" w:cs="Times New Roman"/>
          <w:b/>
          <w:sz w:val="24"/>
          <w:szCs w:val="24"/>
        </w:rPr>
        <w:t>Сайт «Социальное обслуживание Ханты-Мансийского автономного округа - Югры»</w:t>
      </w:r>
    </w:p>
    <w:p w:rsidR="00B836BE" w:rsidRPr="00B836BE" w:rsidRDefault="00545EC2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B836BE" w:rsidRPr="00B836BE">
          <w:rPr>
            <w:rStyle w:val="a8"/>
            <w:rFonts w:ascii="Times New Roman" w:hAnsi="Times New Roman" w:cs="Times New Roman"/>
            <w:sz w:val="24"/>
            <w:szCs w:val="24"/>
          </w:rPr>
          <w:t>http://socuslugi-ugra.ru</w:t>
        </w:r>
      </w:hyperlink>
    </w:p>
    <w:p w:rsidR="00B836BE" w:rsidRDefault="00A94EE6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78740</wp:posOffset>
            </wp:positionV>
            <wp:extent cx="3000375" cy="1343025"/>
            <wp:effectExtent l="19050" t="0" r="9525" b="0"/>
            <wp:wrapNone/>
            <wp:docPr id="29" name="Рисунок 29" descr="C: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A94EE6" w:rsidRDefault="00A94EE6" w:rsidP="00A94EE6">
      <w:pPr>
        <w:framePr w:wrap="none" w:vAnchor="page" w:hAnchor="page" w:x="11545" w:y="2174"/>
        <w:rPr>
          <w:sz w:val="2"/>
          <w:szCs w:val="2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Default="00B836BE" w:rsidP="00B836BE">
      <w:pPr>
        <w:framePr w:wrap="none" w:vAnchor="page" w:hAnchor="page" w:x="11545" w:y="2174"/>
        <w:rPr>
          <w:sz w:val="2"/>
          <w:szCs w:val="2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2841CF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Style w:val="2"/>
          <w:rFonts w:ascii="Times New Roman" w:hAnsi="Times New Roman" w:cs="Times New Roman"/>
          <w:b/>
          <w:sz w:val="24"/>
          <w:szCs w:val="24"/>
          <w:lang w:val="ru-RU"/>
        </w:rPr>
      </w:pPr>
      <w:r w:rsidRPr="002841CF">
        <w:rPr>
          <w:rFonts w:ascii="Times New Roman" w:hAnsi="Times New Roman" w:cs="Times New Roman"/>
          <w:b/>
          <w:sz w:val="24"/>
          <w:szCs w:val="24"/>
        </w:rPr>
        <w:t xml:space="preserve">Официальный сайт Депсоцразвития Югры </w:t>
      </w:r>
      <w:hyperlink r:id="rId24" w:history="1">
        <w:r w:rsidRPr="002841CF">
          <w:rPr>
            <w:b/>
            <w:sz w:val="24"/>
            <w:szCs w:val="24"/>
          </w:rPr>
          <w:t xml:space="preserve"> </w:t>
        </w:r>
      </w:hyperlink>
    </w:p>
    <w:p w:rsidR="00B836BE" w:rsidRPr="002841CF" w:rsidRDefault="00545EC2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AF0955" w:rsidRPr="002841CF">
          <w:rPr>
            <w:rStyle w:val="a8"/>
            <w:rFonts w:ascii="Times New Roman" w:hAnsi="Times New Roman" w:cs="Times New Roman"/>
            <w:sz w:val="24"/>
            <w:szCs w:val="24"/>
          </w:rPr>
          <w:t>https://depsr.admhmao.ru/nezavisimaya-otsenka-kachestva-raboty-organizatsiy-okazyvayushchikh-uslugi/</w:t>
        </w:r>
      </w:hyperlink>
    </w:p>
    <w:p w:rsidR="00AF0955" w:rsidRPr="00B836BE" w:rsidRDefault="00AF0955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58420</wp:posOffset>
            </wp:positionV>
            <wp:extent cx="2952750" cy="132397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061" t="9858" r="17933" b="4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left="280"/>
        <w:jc w:val="left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left="280"/>
        <w:jc w:val="left"/>
        <w:rPr>
          <w:rFonts w:ascii="Times New Roman" w:hAnsi="Times New Roman" w:cs="Times New Roman"/>
          <w:sz w:val="28"/>
          <w:szCs w:val="28"/>
        </w:rPr>
      </w:pPr>
    </w:p>
    <w:p w:rsidR="00B836BE" w:rsidRPr="00B836BE" w:rsidRDefault="00B836BE" w:rsidP="00B836BE">
      <w:pPr>
        <w:pStyle w:val="3"/>
        <w:shd w:val="clear" w:color="auto" w:fill="auto"/>
        <w:spacing w:before="0" w:after="0" w:line="253" w:lineRule="exact"/>
        <w:ind w:left="280"/>
        <w:jc w:val="left"/>
        <w:rPr>
          <w:rFonts w:ascii="Times New Roman" w:hAnsi="Times New Roman" w:cs="Times New Roman"/>
          <w:sz w:val="28"/>
          <w:szCs w:val="28"/>
        </w:rPr>
      </w:pPr>
    </w:p>
    <w:p w:rsidR="00B836BE" w:rsidRDefault="00B836BE" w:rsidP="00B836BE">
      <w:pPr>
        <w:pStyle w:val="3"/>
        <w:shd w:val="clear" w:color="auto" w:fill="auto"/>
        <w:spacing w:before="0" w:after="0" w:line="253" w:lineRule="exact"/>
        <w:ind w:left="280"/>
        <w:jc w:val="left"/>
        <w:rPr>
          <w:rFonts w:ascii="Times New Roman" w:hAnsi="Times New Roman" w:cs="Times New Roman"/>
          <w:sz w:val="28"/>
          <w:szCs w:val="28"/>
        </w:rPr>
      </w:pPr>
    </w:p>
    <w:p w:rsidR="00B836BE" w:rsidRDefault="00B836BE" w:rsidP="00B836BE">
      <w:pPr>
        <w:pStyle w:val="3"/>
        <w:shd w:val="clear" w:color="auto" w:fill="auto"/>
        <w:spacing w:before="0" w:after="0" w:line="253" w:lineRule="exact"/>
        <w:ind w:left="280"/>
        <w:jc w:val="left"/>
        <w:rPr>
          <w:rFonts w:ascii="Times New Roman" w:hAnsi="Times New Roman" w:cs="Times New Roman"/>
          <w:sz w:val="28"/>
          <w:szCs w:val="28"/>
        </w:rPr>
      </w:pPr>
    </w:p>
    <w:p w:rsidR="00770782" w:rsidRDefault="00770782" w:rsidP="00B836BE">
      <w:pPr>
        <w:pStyle w:val="3"/>
        <w:shd w:val="clear" w:color="auto" w:fill="auto"/>
        <w:spacing w:before="0" w:after="0" w:line="253" w:lineRule="exact"/>
        <w:ind w:left="280"/>
        <w:jc w:val="left"/>
        <w:rPr>
          <w:rFonts w:ascii="Times New Roman" w:hAnsi="Times New Roman" w:cs="Times New Roman"/>
          <w:sz w:val="28"/>
          <w:szCs w:val="28"/>
        </w:rPr>
      </w:pPr>
    </w:p>
    <w:p w:rsidR="00B836BE" w:rsidRPr="002841CF" w:rsidRDefault="00B836BE" w:rsidP="00770782">
      <w:pPr>
        <w:pStyle w:val="3"/>
        <w:shd w:val="clear" w:color="auto" w:fill="auto"/>
        <w:spacing w:before="0" w:after="0" w:line="253" w:lineRule="exact"/>
        <w:ind w:left="280"/>
        <w:rPr>
          <w:rFonts w:ascii="Times New Roman" w:hAnsi="Times New Roman" w:cs="Times New Roman"/>
          <w:b/>
          <w:sz w:val="24"/>
          <w:szCs w:val="24"/>
        </w:rPr>
      </w:pPr>
      <w:r w:rsidRPr="002841CF">
        <w:rPr>
          <w:rFonts w:ascii="Times New Roman" w:hAnsi="Times New Roman" w:cs="Times New Roman"/>
          <w:b/>
          <w:sz w:val="24"/>
          <w:szCs w:val="24"/>
        </w:rPr>
        <w:t>Официальный сайт для размещения информации о государственных (муниципальных) учреждениях</w:t>
      </w:r>
    </w:p>
    <w:p w:rsidR="00B836BE" w:rsidRDefault="00B836BE" w:rsidP="00B836BE">
      <w:pPr>
        <w:pStyle w:val="3"/>
        <w:shd w:val="clear" w:color="auto" w:fill="auto"/>
        <w:spacing w:before="0" w:after="0" w:line="253" w:lineRule="exact"/>
        <w:ind w:firstLine="0"/>
      </w:pPr>
    </w:p>
    <w:p w:rsidR="00A94EE6" w:rsidRDefault="00A94EE6" w:rsidP="00A94EE6">
      <w:pPr>
        <w:framePr w:wrap="none" w:vAnchor="page" w:hAnchor="page" w:x="11471" w:y="949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048000" cy="1314450"/>
            <wp:effectExtent l="19050" t="0" r="0" b="0"/>
            <wp:docPr id="32" name="Рисунок 32" descr="C: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BE" w:rsidRPr="00B836BE" w:rsidRDefault="00B836BE" w:rsidP="00B836BE">
      <w:pPr>
        <w:spacing w:after="0" w:line="23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16977" w:rsidRPr="0048622E" w:rsidRDefault="00416977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22E" w:rsidRPr="0048622E" w:rsidRDefault="0048622E" w:rsidP="0048622E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48622E" w:rsidRPr="0048622E" w:rsidSect="00B8748F">
      <w:pgSz w:w="16838" w:h="11906" w:orient="landscape"/>
      <w:pgMar w:top="454" w:right="454" w:bottom="454" w:left="454" w:header="709" w:footer="709" w:gutter="0"/>
      <w:cols w:num="3" w:space="56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AC1"/>
      </v:shape>
    </w:pict>
  </w:numPicBullet>
  <w:numPicBullet w:numPicBulletId="1">
    <w:pict>
      <v:shape id="_x0000_i1029" type="#_x0000_t75" style="width:8.75pt;height:8.75pt" o:bullet="t">
        <v:imagedata r:id="rId2" o:title="BD15133_"/>
      </v:shape>
    </w:pict>
  </w:numPicBullet>
  <w:abstractNum w:abstractNumId="0">
    <w:nsid w:val="041122F4"/>
    <w:multiLevelType w:val="hybridMultilevel"/>
    <w:tmpl w:val="113A2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C6C15"/>
    <w:multiLevelType w:val="hybridMultilevel"/>
    <w:tmpl w:val="9B72E6C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E454C"/>
    <w:multiLevelType w:val="hybridMultilevel"/>
    <w:tmpl w:val="C9EAA4C0"/>
    <w:lvl w:ilvl="0" w:tplc="28DA88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5EE70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46C77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6A6EF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28AD9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00C20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7ED3A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1C8CF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F26ED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B460CA"/>
    <w:multiLevelType w:val="hybridMultilevel"/>
    <w:tmpl w:val="BA8AE3B0"/>
    <w:lvl w:ilvl="0" w:tplc="9B2EB4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D6F4C"/>
    <w:multiLevelType w:val="hybridMultilevel"/>
    <w:tmpl w:val="1DC0AE26"/>
    <w:lvl w:ilvl="0" w:tplc="081EBE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96446"/>
    <w:multiLevelType w:val="hybridMultilevel"/>
    <w:tmpl w:val="4D342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A7607"/>
    <w:multiLevelType w:val="hybridMultilevel"/>
    <w:tmpl w:val="217C11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5727D"/>
    <w:multiLevelType w:val="hybridMultilevel"/>
    <w:tmpl w:val="C87A90A8"/>
    <w:lvl w:ilvl="0" w:tplc="0FA8EED8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D3370DF"/>
    <w:multiLevelType w:val="hybridMultilevel"/>
    <w:tmpl w:val="5E86BF7E"/>
    <w:lvl w:ilvl="0" w:tplc="CB2C0BF2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9422B"/>
    <w:rsid w:val="00010F4D"/>
    <w:rsid w:val="0001331D"/>
    <w:rsid w:val="00025D65"/>
    <w:rsid w:val="00030E16"/>
    <w:rsid w:val="00032FEE"/>
    <w:rsid w:val="000432CE"/>
    <w:rsid w:val="00045EA8"/>
    <w:rsid w:val="00046FDA"/>
    <w:rsid w:val="00051166"/>
    <w:rsid w:val="00053E19"/>
    <w:rsid w:val="00054363"/>
    <w:rsid w:val="0006634D"/>
    <w:rsid w:val="00072FE5"/>
    <w:rsid w:val="000843D8"/>
    <w:rsid w:val="00086D15"/>
    <w:rsid w:val="000878E1"/>
    <w:rsid w:val="00090E21"/>
    <w:rsid w:val="0009422B"/>
    <w:rsid w:val="0009529E"/>
    <w:rsid w:val="000A5272"/>
    <w:rsid w:val="000E31B0"/>
    <w:rsid w:val="000E5FCB"/>
    <w:rsid w:val="0014402E"/>
    <w:rsid w:val="001466A5"/>
    <w:rsid w:val="00151455"/>
    <w:rsid w:val="001516ED"/>
    <w:rsid w:val="001536AC"/>
    <w:rsid w:val="00157CFF"/>
    <w:rsid w:val="00163EEC"/>
    <w:rsid w:val="00172D9D"/>
    <w:rsid w:val="001A3C29"/>
    <w:rsid w:val="001B0B37"/>
    <w:rsid w:val="001B65E2"/>
    <w:rsid w:val="001D3337"/>
    <w:rsid w:val="001F0735"/>
    <w:rsid w:val="0020460B"/>
    <w:rsid w:val="00210AC8"/>
    <w:rsid w:val="00213776"/>
    <w:rsid w:val="00217A01"/>
    <w:rsid w:val="0024051B"/>
    <w:rsid w:val="00241FD4"/>
    <w:rsid w:val="00255846"/>
    <w:rsid w:val="00256707"/>
    <w:rsid w:val="00261D2A"/>
    <w:rsid w:val="00276204"/>
    <w:rsid w:val="00277B11"/>
    <w:rsid w:val="002841CF"/>
    <w:rsid w:val="002934E4"/>
    <w:rsid w:val="00296A4B"/>
    <w:rsid w:val="002A27CA"/>
    <w:rsid w:val="002B0C2C"/>
    <w:rsid w:val="002B1B07"/>
    <w:rsid w:val="002B21CE"/>
    <w:rsid w:val="002D6C13"/>
    <w:rsid w:val="00304B56"/>
    <w:rsid w:val="00310CA6"/>
    <w:rsid w:val="003132BC"/>
    <w:rsid w:val="003135BB"/>
    <w:rsid w:val="00314EFA"/>
    <w:rsid w:val="00320D8A"/>
    <w:rsid w:val="00333847"/>
    <w:rsid w:val="003476E1"/>
    <w:rsid w:val="0034778E"/>
    <w:rsid w:val="00356C3E"/>
    <w:rsid w:val="00382960"/>
    <w:rsid w:val="0039681E"/>
    <w:rsid w:val="003971C4"/>
    <w:rsid w:val="003A62E8"/>
    <w:rsid w:val="003B0C44"/>
    <w:rsid w:val="003B5347"/>
    <w:rsid w:val="003B6625"/>
    <w:rsid w:val="003D587A"/>
    <w:rsid w:val="003F1218"/>
    <w:rsid w:val="003F38A5"/>
    <w:rsid w:val="003F6FF3"/>
    <w:rsid w:val="00416977"/>
    <w:rsid w:val="004278BF"/>
    <w:rsid w:val="00430EEE"/>
    <w:rsid w:val="00450432"/>
    <w:rsid w:val="00454DB6"/>
    <w:rsid w:val="00472EB4"/>
    <w:rsid w:val="00474935"/>
    <w:rsid w:val="00474C1E"/>
    <w:rsid w:val="00480574"/>
    <w:rsid w:val="004806F8"/>
    <w:rsid w:val="0048125F"/>
    <w:rsid w:val="00481D2B"/>
    <w:rsid w:val="00483DE1"/>
    <w:rsid w:val="0048622E"/>
    <w:rsid w:val="00491DAF"/>
    <w:rsid w:val="004920F1"/>
    <w:rsid w:val="00492256"/>
    <w:rsid w:val="004A517B"/>
    <w:rsid w:val="004B0ECE"/>
    <w:rsid w:val="004D1608"/>
    <w:rsid w:val="004D50E9"/>
    <w:rsid w:val="004E5DBE"/>
    <w:rsid w:val="004E6CD6"/>
    <w:rsid w:val="0051103F"/>
    <w:rsid w:val="00511624"/>
    <w:rsid w:val="0052031D"/>
    <w:rsid w:val="00530273"/>
    <w:rsid w:val="00545EC2"/>
    <w:rsid w:val="00546B12"/>
    <w:rsid w:val="005520B9"/>
    <w:rsid w:val="00574E55"/>
    <w:rsid w:val="00575822"/>
    <w:rsid w:val="00585BB0"/>
    <w:rsid w:val="005866EB"/>
    <w:rsid w:val="005901E9"/>
    <w:rsid w:val="005A3601"/>
    <w:rsid w:val="005A4994"/>
    <w:rsid w:val="005B2D28"/>
    <w:rsid w:val="005B3451"/>
    <w:rsid w:val="005D5E98"/>
    <w:rsid w:val="005D6147"/>
    <w:rsid w:val="005E4009"/>
    <w:rsid w:val="005F241B"/>
    <w:rsid w:val="005F284C"/>
    <w:rsid w:val="006224E1"/>
    <w:rsid w:val="0064077A"/>
    <w:rsid w:val="00653DEF"/>
    <w:rsid w:val="00660450"/>
    <w:rsid w:val="00666C77"/>
    <w:rsid w:val="006709C9"/>
    <w:rsid w:val="00675C70"/>
    <w:rsid w:val="006827F6"/>
    <w:rsid w:val="00694F07"/>
    <w:rsid w:val="006A4E73"/>
    <w:rsid w:val="006A515C"/>
    <w:rsid w:val="006B5D93"/>
    <w:rsid w:val="006C72CA"/>
    <w:rsid w:val="006E72E5"/>
    <w:rsid w:val="006F1C36"/>
    <w:rsid w:val="006F6793"/>
    <w:rsid w:val="00700216"/>
    <w:rsid w:val="00706BB5"/>
    <w:rsid w:val="00720406"/>
    <w:rsid w:val="0072497D"/>
    <w:rsid w:val="007334A9"/>
    <w:rsid w:val="007350A6"/>
    <w:rsid w:val="007431E9"/>
    <w:rsid w:val="00756B7C"/>
    <w:rsid w:val="00761AF1"/>
    <w:rsid w:val="00762275"/>
    <w:rsid w:val="00764FB0"/>
    <w:rsid w:val="00770782"/>
    <w:rsid w:val="007844F6"/>
    <w:rsid w:val="007852EB"/>
    <w:rsid w:val="00791A48"/>
    <w:rsid w:val="00796F20"/>
    <w:rsid w:val="0079756C"/>
    <w:rsid w:val="007A473A"/>
    <w:rsid w:val="007B6651"/>
    <w:rsid w:val="00801AE5"/>
    <w:rsid w:val="00807305"/>
    <w:rsid w:val="00815C59"/>
    <w:rsid w:val="00830AA0"/>
    <w:rsid w:val="00845892"/>
    <w:rsid w:val="00846024"/>
    <w:rsid w:val="008506DF"/>
    <w:rsid w:val="00860A03"/>
    <w:rsid w:val="00861912"/>
    <w:rsid w:val="00870053"/>
    <w:rsid w:val="00871C6A"/>
    <w:rsid w:val="00885724"/>
    <w:rsid w:val="00885CB7"/>
    <w:rsid w:val="008C4AC4"/>
    <w:rsid w:val="008C4D4A"/>
    <w:rsid w:val="008C5B28"/>
    <w:rsid w:val="008D16AE"/>
    <w:rsid w:val="008E3B15"/>
    <w:rsid w:val="008E3F25"/>
    <w:rsid w:val="008E74F1"/>
    <w:rsid w:val="00903346"/>
    <w:rsid w:val="00904A31"/>
    <w:rsid w:val="0090500D"/>
    <w:rsid w:val="0090705E"/>
    <w:rsid w:val="00911702"/>
    <w:rsid w:val="00932406"/>
    <w:rsid w:val="009368D0"/>
    <w:rsid w:val="0095721F"/>
    <w:rsid w:val="0096420A"/>
    <w:rsid w:val="00964E15"/>
    <w:rsid w:val="0096734C"/>
    <w:rsid w:val="009B1F66"/>
    <w:rsid w:val="009B271A"/>
    <w:rsid w:val="009C13FB"/>
    <w:rsid w:val="009C64DF"/>
    <w:rsid w:val="009D4D2F"/>
    <w:rsid w:val="009D7616"/>
    <w:rsid w:val="009E4A40"/>
    <w:rsid w:val="009E5223"/>
    <w:rsid w:val="00A1060D"/>
    <w:rsid w:val="00A23A62"/>
    <w:rsid w:val="00A24D72"/>
    <w:rsid w:val="00A26FA4"/>
    <w:rsid w:val="00A275A6"/>
    <w:rsid w:val="00A277E7"/>
    <w:rsid w:val="00A368F7"/>
    <w:rsid w:val="00A46528"/>
    <w:rsid w:val="00A64515"/>
    <w:rsid w:val="00A65999"/>
    <w:rsid w:val="00A842BD"/>
    <w:rsid w:val="00A94EE6"/>
    <w:rsid w:val="00A96BAA"/>
    <w:rsid w:val="00AA107E"/>
    <w:rsid w:val="00AA17D8"/>
    <w:rsid w:val="00AA1C52"/>
    <w:rsid w:val="00AB1352"/>
    <w:rsid w:val="00AC5333"/>
    <w:rsid w:val="00AD7FF2"/>
    <w:rsid w:val="00AE532D"/>
    <w:rsid w:val="00AF0955"/>
    <w:rsid w:val="00AF1669"/>
    <w:rsid w:val="00AF33DB"/>
    <w:rsid w:val="00B03937"/>
    <w:rsid w:val="00B11B76"/>
    <w:rsid w:val="00B15416"/>
    <w:rsid w:val="00B20F9A"/>
    <w:rsid w:val="00B23E85"/>
    <w:rsid w:val="00B30696"/>
    <w:rsid w:val="00B32017"/>
    <w:rsid w:val="00B35EAE"/>
    <w:rsid w:val="00B4035B"/>
    <w:rsid w:val="00B40F55"/>
    <w:rsid w:val="00B4277F"/>
    <w:rsid w:val="00B5124E"/>
    <w:rsid w:val="00B718A5"/>
    <w:rsid w:val="00B7311F"/>
    <w:rsid w:val="00B731D3"/>
    <w:rsid w:val="00B836BE"/>
    <w:rsid w:val="00B86609"/>
    <w:rsid w:val="00B8711D"/>
    <w:rsid w:val="00B8748F"/>
    <w:rsid w:val="00BA0E47"/>
    <w:rsid w:val="00BB29AE"/>
    <w:rsid w:val="00BB3D10"/>
    <w:rsid w:val="00BB604D"/>
    <w:rsid w:val="00BB6876"/>
    <w:rsid w:val="00BC3861"/>
    <w:rsid w:val="00BC5942"/>
    <w:rsid w:val="00BC5B94"/>
    <w:rsid w:val="00BD6EBD"/>
    <w:rsid w:val="00BF487F"/>
    <w:rsid w:val="00BF7BEA"/>
    <w:rsid w:val="00C06D05"/>
    <w:rsid w:val="00C14111"/>
    <w:rsid w:val="00C15490"/>
    <w:rsid w:val="00C174DC"/>
    <w:rsid w:val="00C354CF"/>
    <w:rsid w:val="00C35855"/>
    <w:rsid w:val="00C37F43"/>
    <w:rsid w:val="00C52EF7"/>
    <w:rsid w:val="00C8799C"/>
    <w:rsid w:val="00CA6C03"/>
    <w:rsid w:val="00CB5C3C"/>
    <w:rsid w:val="00CE4E36"/>
    <w:rsid w:val="00CF14BC"/>
    <w:rsid w:val="00D0052A"/>
    <w:rsid w:val="00D077A2"/>
    <w:rsid w:val="00D110EF"/>
    <w:rsid w:val="00D22B39"/>
    <w:rsid w:val="00D26C43"/>
    <w:rsid w:val="00D3605F"/>
    <w:rsid w:val="00D50D19"/>
    <w:rsid w:val="00D514CA"/>
    <w:rsid w:val="00D5489A"/>
    <w:rsid w:val="00D6230A"/>
    <w:rsid w:val="00D676B9"/>
    <w:rsid w:val="00D7458B"/>
    <w:rsid w:val="00D74AAA"/>
    <w:rsid w:val="00D75E5C"/>
    <w:rsid w:val="00D7740B"/>
    <w:rsid w:val="00D801F3"/>
    <w:rsid w:val="00D80EA2"/>
    <w:rsid w:val="00D87BAC"/>
    <w:rsid w:val="00DC60BF"/>
    <w:rsid w:val="00DC7605"/>
    <w:rsid w:val="00DD2BF7"/>
    <w:rsid w:val="00DD2DBC"/>
    <w:rsid w:val="00DE3497"/>
    <w:rsid w:val="00DF3FC2"/>
    <w:rsid w:val="00E0376E"/>
    <w:rsid w:val="00E101F8"/>
    <w:rsid w:val="00E2379E"/>
    <w:rsid w:val="00E23E6F"/>
    <w:rsid w:val="00E31574"/>
    <w:rsid w:val="00E406C7"/>
    <w:rsid w:val="00E4315D"/>
    <w:rsid w:val="00E54596"/>
    <w:rsid w:val="00E55A99"/>
    <w:rsid w:val="00E56CFD"/>
    <w:rsid w:val="00E72835"/>
    <w:rsid w:val="00E81393"/>
    <w:rsid w:val="00E82BEB"/>
    <w:rsid w:val="00E96C02"/>
    <w:rsid w:val="00EB098E"/>
    <w:rsid w:val="00EB0B9C"/>
    <w:rsid w:val="00EB2060"/>
    <w:rsid w:val="00EB468F"/>
    <w:rsid w:val="00EE2946"/>
    <w:rsid w:val="00EF792F"/>
    <w:rsid w:val="00F03CEB"/>
    <w:rsid w:val="00F21702"/>
    <w:rsid w:val="00F23C09"/>
    <w:rsid w:val="00F52CCD"/>
    <w:rsid w:val="00F64759"/>
    <w:rsid w:val="00F64994"/>
    <w:rsid w:val="00F70FC5"/>
    <w:rsid w:val="00F85F0F"/>
    <w:rsid w:val="00F9539B"/>
    <w:rsid w:val="00FA0C26"/>
    <w:rsid w:val="00FA2202"/>
    <w:rsid w:val="00FA2358"/>
    <w:rsid w:val="00FA74D5"/>
    <w:rsid w:val="00FB7474"/>
    <w:rsid w:val="00FC32C2"/>
    <w:rsid w:val="00FC3F89"/>
    <w:rsid w:val="00FE2683"/>
    <w:rsid w:val="00FE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CCD"/>
  </w:style>
  <w:style w:type="paragraph" w:styleId="1">
    <w:name w:val="heading 1"/>
    <w:basedOn w:val="a"/>
    <w:next w:val="a"/>
    <w:link w:val="10"/>
    <w:uiPriority w:val="9"/>
    <w:qFormat/>
    <w:rsid w:val="00694F0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623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4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C5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52EF7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CA6C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No Spacing"/>
    <w:uiPriority w:val="1"/>
    <w:qFormat/>
    <w:rsid w:val="00CA6C03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Strong"/>
    <w:basedOn w:val="a0"/>
    <w:uiPriority w:val="22"/>
    <w:qFormat/>
    <w:rsid w:val="00B8748F"/>
    <w:rPr>
      <w:b/>
      <w:bCs/>
    </w:rPr>
  </w:style>
  <w:style w:type="paragraph" w:styleId="ab">
    <w:name w:val="Normal (Web)"/>
    <w:basedOn w:val="a"/>
    <w:uiPriority w:val="99"/>
    <w:rsid w:val="0025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94F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msoorganizationname">
    <w:name w:val="msoorganizationname"/>
    <w:rsid w:val="006827F6"/>
    <w:pPr>
      <w:tabs>
        <w:tab w:val="left" w:pos="-31680"/>
      </w:tabs>
      <w:spacing w:after="0" w:line="240" w:lineRule="auto"/>
    </w:pPr>
    <w:rPr>
      <w:rFonts w:ascii="Arial Black" w:eastAsia="Times New Roman" w:hAnsi="Arial Black" w:cs="Times New Roman"/>
      <w:caps/>
      <w:color w:val="000000"/>
      <w:kern w:val="28"/>
      <w:sz w:val="18"/>
      <w:szCs w:val="18"/>
    </w:rPr>
  </w:style>
  <w:style w:type="character" w:customStyle="1" w:styleId="a4">
    <w:name w:val="Абзац списка Знак"/>
    <w:basedOn w:val="a0"/>
    <w:link w:val="a3"/>
    <w:uiPriority w:val="34"/>
    <w:locked/>
    <w:rsid w:val="00491DAF"/>
  </w:style>
  <w:style w:type="character" w:customStyle="1" w:styleId="ac">
    <w:name w:val="Основной текст_"/>
    <w:basedOn w:val="a0"/>
    <w:link w:val="3"/>
    <w:rsid w:val="00F21702"/>
    <w:rPr>
      <w:rFonts w:ascii="Arial" w:eastAsia="Arial" w:hAnsi="Arial" w:cs="Arial"/>
      <w:spacing w:val="1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21702"/>
    <w:rPr>
      <w:rFonts w:ascii="Arial" w:eastAsia="Arial" w:hAnsi="Arial" w:cs="Arial"/>
      <w:b/>
      <w:bCs/>
      <w:spacing w:val="3"/>
      <w:sz w:val="20"/>
      <w:szCs w:val="20"/>
      <w:shd w:val="clear" w:color="auto" w:fill="FFFFFF"/>
    </w:rPr>
  </w:style>
  <w:style w:type="character" w:customStyle="1" w:styleId="7">
    <w:name w:val="Основной текст (7)_"/>
    <w:basedOn w:val="a0"/>
    <w:rsid w:val="00F21702"/>
    <w:rPr>
      <w:rFonts w:ascii="Arial" w:eastAsia="Arial" w:hAnsi="Arial" w:cs="Arial"/>
      <w:b/>
      <w:bCs/>
      <w:i/>
      <w:iCs/>
      <w:smallCaps w:val="0"/>
      <w:strike w:val="0"/>
      <w:spacing w:val="-1"/>
      <w:sz w:val="26"/>
      <w:szCs w:val="26"/>
      <w:u w:val="none"/>
    </w:rPr>
  </w:style>
  <w:style w:type="character" w:customStyle="1" w:styleId="70">
    <w:name w:val="Основной текст (7)"/>
    <w:basedOn w:val="7"/>
    <w:rsid w:val="00F21702"/>
    <w:rPr>
      <w:rFonts w:ascii="Arial" w:eastAsia="Arial" w:hAnsi="Arial" w:cs="Arial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">
    <w:name w:val="Основной текст3"/>
    <w:basedOn w:val="a"/>
    <w:link w:val="ac"/>
    <w:rsid w:val="00F21702"/>
    <w:pPr>
      <w:widowControl w:val="0"/>
      <w:shd w:val="clear" w:color="auto" w:fill="FFFFFF"/>
      <w:spacing w:before="180" w:after="60" w:line="0" w:lineRule="atLeast"/>
      <w:ind w:hanging="280"/>
      <w:jc w:val="center"/>
    </w:pPr>
    <w:rPr>
      <w:rFonts w:ascii="Arial" w:eastAsia="Arial" w:hAnsi="Arial" w:cs="Arial"/>
      <w:spacing w:val="1"/>
      <w:sz w:val="20"/>
      <w:szCs w:val="20"/>
    </w:rPr>
  </w:style>
  <w:style w:type="paragraph" w:customStyle="1" w:styleId="60">
    <w:name w:val="Основной текст (6)"/>
    <w:basedOn w:val="a"/>
    <w:link w:val="6"/>
    <w:rsid w:val="00F21702"/>
    <w:pPr>
      <w:widowControl w:val="0"/>
      <w:shd w:val="clear" w:color="auto" w:fill="FFFFFF"/>
      <w:spacing w:before="180" w:after="180" w:line="250" w:lineRule="exact"/>
      <w:jc w:val="center"/>
    </w:pPr>
    <w:rPr>
      <w:rFonts w:ascii="Arial" w:eastAsia="Arial" w:hAnsi="Arial" w:cs="Arial"/>
      <w:b/>
      <w:bCs/>
      <w:spacing w:val="3"/>
      <w:sz w:val="20"/>
      <w:szCs w:val="20"/>
    </w:rPr>
  </w:style>
  <w:style w:type="character" w:customStyle="1" w:styleId="2">
    <w:name w:val="Основной текст2"/>
    <w:basedOn w:val="ac"/>
    <w:rsid w:val="00B836B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styleId="ad">
    <w:name w:val="FollowedHyperlink"/>
    <w:basedOn w:val="a0"/>
    <w:uiPriority w:val="99"/>
    <w:semiHidden/>
    <w:unhideWhenUsed/>
    <w:rsid w:val="00B836B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bus.gov.ru/" TargetMode="External"/><Relationship Id="rId18" Type="http://schemas.openxmlformats.org/officeDocument/2006/relationships/hyperlink" Target="mailto:pansion@otrada-nv.ru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://otrada-nv.ru/nezavisimaya-otsenka-kachestva/" TargetMode="External"/><Relationship Id="rId12" Type="http://schemas.openxmlformats.org/officeDocument/2006/relationships/hyperlink" Target="http://www.bus.gov.ru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depsr.admhmao.ru/nezavisimaya-otsenka-kachestva-raboty-organizatsiy-okazyvayushchikh-uslug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otrada-nv.ru" TargetMode="External"/><Relationship Id="rId11" Type="http://schemas.openxmlformats.org/officeDocument/2006/relationships/hyperlink" Target="http://www.bus.gov.ru/" TargetMode="External"/><Relationship Id="rId24" Type="http://schemas.openxmlformats.org/officeDocument/2006/relationships/hyperlink" Target="https://depsr.admhmao.ru/nezavisimaya-%20otsenka-kachestva-raboty-organizatsiy-%20okazyvayushchikh-uslug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us.gov.ru/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www.bus.gov.ru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bus.gov.ru/" TargetMode="External"/><Relationship Id="rId14" Type="http://schemas.openxmlformats.org/officeDocument/2006/relationships/hyperlink" Target="http://www.bus.gov.ru/" TargetMode="External"/><Relationship Id="rId22" Type="http://schemas.openxmlformats.org/officeDocument/2006/relationships/hyperlink" Target="http://socuslugi-ugra.ru" TargetMode="External"/><Relationship Id="rId27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D7B05-B4E4-4886-B340-E7E83560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5</cp:revision>
  <cp:lastPrinted>2016-09-08T07:33:00Z</cp:lastPrinted>
  <dcterms:created xsi:type="dcterms:W3CDTF">2020-01-30T09:36:00Z</dcterms:created>
  <dcterms:modified xsi:type="dcterms:W3CDTF">2021-04-12T05:04:00Z</dcterms:modified>
</cp:coreProperties>
</file>